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学习地址 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1、默认熟练的做项目开发，项目模块开发、增删改查等 √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2、分布式开发  即 大的系统拆分成多个子系统，各个子系统由几个人组成一个小组去开发维护，子系统之间通过http或者prc的方式互相通信，   dubbo以及spring cloud是分布式开发常用的服务框架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负载均衡是什么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3、微服务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4、架构的新技术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5、向中高级开发迈进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6、不光要会使用，还需要熟悉底层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熟悉JDK的配置,环境变量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要成为JAVA(高级)工程师，要对JAVA做比较深入的研究。应该多研究一下JDBC、IO包、Util包、Text包、JMS、EJB、RMI、线程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设计模式   工厂模式,单例模式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XML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精通使用一两种框架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熟悉主流数据库    mysql sqlserve oracle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精通一种或两种WEBServer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精通UML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I/O流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Java多线程技术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Swing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Java反射机制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15.数据库原理  事务的原理,锁机制,表连接,复杂查询语句(工作经验),性能调优,锁表以及解决方案==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JDBC,连接池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Ajax,反向Ajax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熟悉Linux基本命令,使用过Linux/Unix系统,可以编写shell脚本,可以在Linux上部署项目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了解windows系统批处理脚本bat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分布式开发相关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120" w:leftChars="0" w:right="0" w:rightChars="0"/>
        <w:rPr>
          <w:b w:val="0"/>
        </w:rPr>
      </w:pPr>
      <w:r>
        <w:rPr>
          <w:rFonts w:ascii="-apple-system" w:hAnsi="-apple-system" w:eastAsia="-apple-system" w:cs="-apple-system"/>
          <w:b w:val="0"/>
          <w:i w:val="0"/>
          <w:caps w:val="0"/>
          <w:color w:val="333333"/>
          <w:spacing w:val="0"/>
          <w:sz w:val="19"/>
          <w:szCs w:val="19"/>
          <w:shd w:val="clear" w:fill="FFFFFF"/>
        </w:rPr>
        <w:t>分布式是不同的系统部在不同的服务器上,服务器之间相互调用.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61535" cy="3629660"/>
            <wp:effectExtent l="0" t="0" r="1905" b="12700"/>
            <wp:docPr id="5" name="图片 5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3629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4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04800" cy="304800"/>
            <wp:effectExtent l="0" t="0" r="0" b="0"/>
            <wp:docPr id="3" name="图片 4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4"/>
          <w:szCs w:val="24"/>
          <w:lang w:val="en-US" w:eastAsia="zh-CN"/>
        </w:rPr>
        <w:t>微服务框架  dubbo 和  spring cloud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宋体" w:hAnsi="宋体" w:eastAsia="宋体" w:cs="宋体"/>
          <w:b w:val="0"/>
          <w:bCs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caps w:val="0"/>
          <w:color w:val="000000"/>
          <w:spacing w:val="0"/>
          <w:sz w:val="24"/>
          <w:szCs w:val="24"/>
          <w:shd w:val="clear" w:fill="FFFFFF"/>
        </w:rPr>
        <w:t>问题：</w:t>
      </w:r>
      <w:r>
        <w:rPr>
          <w:rStyle w:val="7"/>
          <w:rFonts w:hint="eastAsia" w:ascii="宋体" w:hAnsi="宋体" w:eastAsia="宋体" w:cs="宋体"/>
          <w:b w:val="0"/>
          <w:bCs w:val="0"/>
          <w:i w:val="0"/>
          <w:caps w:val="0"/>
          <w:color w:val="000000"/>
          <w:spacing w:val="0"/>
          <w:sz w:val="24"/>
          <w:szCs w:val="24"/>
          <w:shd w:val="clear" w:fill="FFFFFF"/>
        </w:rPr>
        <w:t>为什么 Dubbo 比 Spring Cloud 性能要高一些？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/>
        <w:ind w:left="0" w:right="0" w:firstLine="0"/>
        <w:jc w:val="left"/>
        <w:rPr>
          <w:rFonts w:hint="eastAsia" w:ascii="宋体" w:hAnsi="宋体" w:eastAsia="宋体" w:cs="宋体"/>
          <w:b w:val="0"/>
          <w:bCs w:val="0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 w:val="0"/>
          <w:i w:val="0"/>
          <w:caps w:val="0"/>
          <w:color w:val="000000"/>
          <w:spacing w:val="0"/>
          <w:sz w:val="24"/>
          <w:szCs w:val="24"/>
          <w:shd w:val="clear" w:fill="FFFFFF"/>
        </w:rPr>
        <w:t>回答：</w:t>
      </w:r>
      <w:r>
        <w:rPr>
          <w:rStyle w:val="7"/>
          <w:rFonts w:hint="eastAsia" w:ascii="宋体" w:hAnsi="宋体" w:eastAsia="宋体" w:cs="宋体"/>
          <w:b w:val="0"/>
          <w:bCs w:val="0"/>
          <w:i w:val="0"/>
          <w:caps w:val="0"/>
          <w:color w:val="000000"/>
          <w:spacing w:val="0"/>
          <w:sz w:val="24"/>
          <w:szCs w:val="24"/>
          <w:shd w:val="clear" w:fill="FFFFFF"/>
        </w:rPr>
        <w:t>因为 Dubbo 采用单一长连接和 NIO 异步通讯（保持连接/轮询处理），使用自定义报文的 TCP 协议，并且序列化使用定制 Hessian2 框架，适合于小数据量大并发的服务调用，以及服务消费者机器数远大于服务提供者机器数的情况，但不适用于传输大数据的服务调用。而 Spring Cloud 直接使用 HTTP 协议（但也不是强绑定，也可以使用 RPC 库，或者采用 HTTP 2.0 + 长链接方式（Fegin 可以灵活设置））。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技术要求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Maven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Git、github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RabbitMQ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</w:t>
      </w:r>
      <w:r>
        <w:rPr>
          <w:rFonts w:hint="default"/>
          <w:lang w:val="en-US" w:eastAsia="zh-CN"/>
        </w:rPr>
        <w:t>boot2.0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"https://www.bilibili.com/video/BV18E411x7eT?from=search&amp;seid=18307290017341547845"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https://www.bilibili.com/video/BV18E411x7eT?from=search&amp;seid=18307290017341547845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1-4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5-9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17-   sping cloud alibaba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开局爬楼 </w:t>
      </w:r>
      <w:r>
        <w:rPr>
          <w:rFonts w:hint="default"/>
          <w:lang w:val="en-US" w:eastAsia="zh-CN"/>
        </w:rPr>
        <w:t>JVM / JUC / JMM / GC / Ngnix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基于分布式的微服务架构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网关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熔断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服务注册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消息中间件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分布式的链路追踪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配置中心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618740"/>
            <wp:effectExtent l="0" t="0" r="317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985770"/>
            <wp:effectExtent l="0" t="0" r="762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85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服务注册于发现  nacos  eureka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服务调用  feign   ribbon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服务熔断 hystrix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服务降级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服务消息队列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配置中心管理   spring cloud config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服务网关  zuul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全链路追踪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自动化构建部署 docker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服务定时任务调度操作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服务开发 sping boot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7325" cy="2962910"/>
            <wp:effectExtent l="0" t="0" r="5715" b="889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  <w:r>
        <w:rPr>
          <w:lang w:val="en-US"/>
        </w:rPr>
        <w:t>Spring boot git</w:t>
      </w:r>
      <w:r>
        <w:rPr>
          <w:rFonts w:hint="eastAsia"/>
          <w:lang w:val="en-US" w:eastAsia="zh-CN"/>
        </w:rPr>
        <w:t xml:space="preserve">源码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"https://github.com/spring-projects/spring-boot/releases/"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</w:t>
      </w:r>
      <w:r>
        <w:rPr>
          <w:rStyle w:val="8"/>
          <w:rFonts w:hint="default"/>
          <w:lang w:val="en-US" w:eastAsia="zh-CN"/>
        </w:rPr>
        <w:t>://github.com/spring-projects/spring-boot/releases/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Spring boot 2.0 </w:t>
      </w:r>
      <w:r>
        <w:rPr>
          <w:rFonts w:hint="eastAsia"/>
          <w:lang w:val="en-US" w:eastAsia="zh-CN"/>
        </w:rPr>
        <w:t>新特性</w:t>
      </w:r>
      <w:r>
        <w:rPr>
          <w:rFonts w:hint="default"/>
          <w:lang w:val="en-US" w:eastAsia="zh-CN"/>
        </w:rPr>
        <w:t xml:space="preserve">   </w:t>
      </w:r>
      <w:r>
        <w:rPr>
          <w:rFonts w:hint="eastAsia"/>
          <w:lang w:val="en-US" w:eastAsia="zh-CN"/>
        </w:rPr>
        <w:t>官方强烈建议升级到2.X 以上版本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"https://github.com/spring-projects/spring-boot/wiki/Spring-Boot-2.0-Release-Notes"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https://github.com/spring-projects/spring-boot/wiki/Spring-Boot-2.0-Release-Notes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Spring cloud </w:t>
      </w:r>
      <w:r>
        <w:rPr>
          <w:rFonts w:hint="eastAsia"/>
          <w:lang w:val="en-US" w:eastAsia="zh-CN"/>
        </w:rPr>
        <w:t xml:space="preserve">源码地址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</w:t>
      </w:r>
      <w:r>
        <w:rPr>
          <w:rStyle w:val="8"/>
          <w:rFonts w:hint="default"/>
          <w:lang w:val="en-US" w:eastAsia="zh-CN"/>
        </w:rPr>
        <w:t>://github.com</w:t>
      </w:r>
      <w:r>
        <w:rPr>
          <w:rFonts w:hint="eastAsia"/>
          <w:lang w:val="en-US" w:eastAsia="zh-CN"/>
        </w:rPr>
        <w:fldChar w:fldCharType="end"/>
      </w:r>
      <w:r>
        <w:rPr>
          <w:rFonts w:hint="default"/>
          <w:lang w:val="en-US" w:eastAsia="zh-CN"/>
        </w:rPr>
        <w:t>/spring-projects/spring-cloud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Springcloud </w:t>
      </w:r>
      <w:r>
        <w:rPr>
          <w:rFonts w:hint="eastAsia"/>
          <w:lang w:val="en-US" w:eastAsia="zh-CN"/>
        </w:rPr>
        <w:t>和 springboot 之间的依赖关系  即 版本应该如何选择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"https://spring.io/projexts/spring-cloud#overview"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</w:t>
      </w:r>
      <w:r>
        <w:rPr>
          <w:rStyle w:val="8"/>
          <w:rFonts w:hint="default"/>
          <w:lang w:val="en-US" w:eastAsia="zh-CN"/>
        </w:rPr>
        <w:t>://spring.io/projects/spring-cloud#overview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59305"/>
            <wp:effectExtent l="0" t="0" r="6350" b="1333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左边为spring cloud对应的版本，右边为boot的版本，确定版本是必须一一对应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更详细的版本对应的查看方法 https</w:t>
      </w:r>
      <w:r>
        <w:rPr>
          <w:rFonts w:hint="default"/>
          <w:lang w:val="en-US" w:eastAsia="zh-CN"/>
        </w:rPr>
        <w:t>://start.spring.io/actuator/info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190625"/>
            <wp:effectExtent l="0" t="0" r="5715" b="133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JSON </w:t>
      </w:r>
      <w:r>
        <w:rPr>
          <w:rFonts w:hint="eastAsia"/>
          <w:lang w:val="en-US" w:eastAsia="zh-CN"/>
        </w:rPr>
        <w:t>处理工具  tool</w:t>
      </w:r>
      <w:r>
        <w:rPr>
          <w:rFonts w:hint="default"/>
          <w:lang w:val="en-US" w:eastAsia="zh-CN"/>
        </w:rPr>
        <w:t>.lu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 Spring cloud </w:t>
      </w:r>
      <w:r>
        <w:rPr>
          <w:rFonts w:hint="eastAsia"/>
          <w:lang w:val="en-US" w:eastAsia="zh-CN"/>
        </w:rPr>
        <w:t>第二季定稿版（2020.2.15）</w:t>
      </w:r>
    </w:p>
    <w:p>
      <w:r>
        <w:drawing>
          <wp:inline distT="0" distB="0" distL="114300" distR="114300">
            <wp:extent cx="5273675" cy="2990850"/>
            <wp:effectExtent l="0" t="0" r="14605" b="1143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由cloud版本决定boot的版本   官方对 hoxton</w:t>
      </w:r>
      <w:r>
        <w:rPr>
          <w:rFonts w:hint="default"/>
          <w:lang w:val="en-US" w:eastAsia="zh-CN"/>
        </w:rPr>
        <w:t xml:space="preserve">.sr1 </w:t>
      </w:r>
      <w:r>
        <w:rPr>
          <w:rFonts w:hint="eastAsia"/>
          <w:lang w:val="en-US" w:eastAsia="zh-CN"/>
        </w:rPr>
        <w:t>版的cloud 推荐用 2.2.2的boot</w:t>
      </w:r>
    </w:p>
    <w:p>
      <w:r>
        <w:drawing>
          <wp:inline distT="0" distB="0" distL="114300" distR="114300">
            <wp:extent cx="5262245" cy="2571750"/>
            <wp:effectExtent l="0" t="0" r="10795" b="381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关于spring cloud 各种组件的停更升级与替换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由停更引发的“升级惨案”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服务注册中心升级替换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2020570" cy="3706495"/>
            <wp:effectExtent l="0" t="0" r="6350" b="1206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3706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服务调用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4107815" cy="3157220"/>
            <wp:effectExtent l="0" t="0" r="6985" b="1270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3157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服务降级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3604260" cy="4542155"/>
            <wp:effectExtent l="0" t="0" r="7620" b="1460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454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服务网关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2651125" cy="3506470"/>
            <wp:effectExtent l="0" t="0" r="635" b="1397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51125" cy="350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服务配置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2256155" cy="2796540"/>
            <wp:effectExtent l="0" t="0" r="14605" b="762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279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服务总线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1981200" cy="2865120"/>
            <wp:effectExtent l="0" t="0" r="0" b="0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86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3515" cy="1991360"/>
            <wp:effectExtent l="0" t="0" r="9525" b="508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官网查阅资粮链接 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Spring cloud https</w:t>
      </w:r>
      <w:r>
        <w:rPr>
          <w:rFonts w:hint="default"/>
          <w:lang w:val="en-US" w:eastAsia="zh-CN"/>
        </w:rPr>
        <w:t>://cloud.spring.io/spring-cloud-static/Hoxton.SR1/reference/htmlsingle/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"https://www.bookstack.cn/read/spring-cloud-docs/docs-index.md"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https://www.bookstack.cn/read/spring-cloud-docs/docs-index.md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Spring boot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"https://docs.spring.io/spring-boot/docs/2.2.2.RELEASE/reference/htmlsingle/"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8"/>
          <w:rFonts w:hint="default"/>
          <w:lang w:val="en-US" w:eastAsia="zh-CN"/>
        </w:rPr>
        <w:t>https://docs.spring.io/spring-boot/docs/2.2.2.RELEASE/reference/htmlsingle/</w:t>
      </w:r>
      <w:r>
        <w:rPr>
          <w:rFonts w:hint="default"/>
          <w:lang w:val="en-US" w:eastAsia="zh-CN"/>
        </w:rPr>
        <w:fldChar w:fldCharType="end"/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三、创建project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384040"/>
            <wp:effectExtent l="0" t="0" r="3175" b="508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8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创建父级工程后先调字符编码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>、File</w:t>
      </w:r>
      <w:r>
        <w:rPr>
          <w:rFonts w:hint="default"/>
          <w:lang w:val="en-US" w:eastAsia="zh-CN"/>
        </w:rPr>
        <w:t xml:space="preserve">-&gt;editor-&gt;file encoding-&gt;  </w:t>
      </w:r>
      <w:r>
        <w:rPr>
          <w:rFonts w:hint="eastAsia"/>
          <w:lang w:val="en-US" w:eastAsia="zh-CN"/>
        </w:rPr>
        <w:t>设置utf-8字符编码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3516630" cy="2583180"/>
            <wp:effectExtent l="0" t="0" r="3810" b="762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2583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2、注解生效激活配置   Build-</w:t>
      </w:r>
      <w:r>
        <w:rPr>
          <w:rFonts w:hint="default"/>
          <w:lang w:val="en-US" w:eastAsia="zh-CN"/>
        </w:rPr>
        <w:t>&gt;compiler-&gt;annotation processes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2513330" cy="1828800"/>
            <wp:effectExtent l="0" t="0" r="1270" b="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1333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选择java8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3、Build-</w:t>
      </w:r>
      <w:r>
        <w:rPr>
          <w:rFonts w:hint="default"/>
          <w:lang w:val="en-US" w:eastAsia="zh-CN"/>
        </w:rPr>
        <w:t>&gt;compiler-&gt;</w:t>
      </w:r>
      <w:r>
        <w:rPr>
          <w:rFonts w:hint="eastAsia"/>
          <w:lang w:val="en-US" w:eastAsia="zh-CN"/>
        </w:rPr>
        <w:t xml:space="preserve">java </w:t>
      </w:r>
      <w:r>
        <w:rPr>
          <w:rFonts w:hint="default"/>
          <w:lang w:val="en-US" w:eastAsia="zh-CN"/>
        </w:rPr>
        <w:t>compiler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3022600" cy="2158365"/>
            <wp:effectExtent l="0" t="0" r="10160" b="5715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15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可选可不选   隐藏  .idea 和  .iml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3030220" cy="2164080"/>
            <wp:effectExtent l="0" t="0" r="2540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030220" cy="216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  <w:r>
        <w:rPr>
          <w:lang w:val="en-US"/>
        </w:rPr>
        <w:t xml:space="preserve"> </w:t>
      </w:r>
      <w:r>
        <w:drawing>
          <wp:inline distT="0" distB="0" distL="114300" distR="114300">
            <wp:extent cx="5273040" cy="2160270"/>
            <wp:effectExtent l="0" t="0" r="0" b="381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2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Pom 详细</w:t>
      </w:r>
    </w:p>
    <w:p>
      <w:pPr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&lt;dependencyManagenment&gt;&lt;/dependencyManagenment&gt;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父级项目才会有   只声明依赖  管理jar包指定版本号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子项目依赖时不用列出版本号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4"/>
          <w:szCs w:val="24"/>
          <w:shd w:val="clear" w:fill="FFFFFF"/>
        </w:rPr>
        <w:t>dependencyManagement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t>元素。通过它元素来管理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4"/>
          <w:szCs w:val="24"/>
          <w:shd w:val="clear" w:fill="FFFFFF"/>
          <w:lang w:val="en-US"/>
        </w:rPr>
        <w:t>jar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t>包的版本，让子项目中引用一个依赖而不用显示的列出版本号。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4"/>
          <w:szCs w:val="24"/>
          <w:shd w:val="clear" w:fill="FFFFFF"/>
          <w:lang w:val="en-US"/>
        </w:rPr>
        <w:t>Maven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t>会沿着父子层次向上走，直到找到一个拥有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4"/>
          <w:szCs w:val="24"/>
          <w:shd w:val="clear" w:fill="FFFFFF"/>
          <w:lang w:val="en-US"/>
        </w:rPr>
        <w:t>dependencyManagement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t>元素的项目，然后它就会使用在这个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4"/>
          <w:szCs w:val="24"/>
          <w:shd w:val="clear" w:fill="FFFFFF"/>
          <w:lang w:val="en-US"/>
        </w:rPr>
        <w:t>dependencyManagement</w:t>
      </w: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t>元素中指定的版本号。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20" w:beforeAutospacing="0" w:after="120" w:afterAutospacing="0" w:line="18" w:lineRule="atLeast"/>
        <w:ind w:left="0" w:right="0" w:firstLine="0"/>
        <w:rPr>
          <w:rFonts w:hint="eastAsia" w:ascii="宋体" w:hAnsi="宋体" w:eastAsia="宋体" w:cs="宋体"/>
          <w:b w:val="0"/>
          <w:bCs/>
          <w:i w:val="0"/>
          <w:caps w:val="0"/>
          <w:color w:val="333333"/>
          <w:spacing w:val="0"/>
          <w:sz w:val="24"/>
          <w:szCs w:val="24"/>
        </w:rPr>
      </w:pPr>
      <w:r>
        <w:rPr>
          <w:rFonts w:hint="eastAsia" w:ascii="宋体" w:hAnsi="宋体" w:eastAsia="宋体" w:cs="宋体"/>
          <w:b w:val="0"/>
          <w:bCs/>
          <w:i w:val="0"/>
          <w:caps w:val="0"/>
          <w:color w:val="333333"/>
          <w:spacing w:val="0"/>
          <w:sz w:val="24"/>
          <w:szCs w:val="24"/>
          <w:shd w:val="clear" w:fill="FFFFFF"/>
          <w:lang w:val="en-US"/>
        </w:rPr>
        <w:t>Dependencies</w:t>
      </w:r>
      <w:r>
        <w:rPr>
          <w:rFonts w:hint="eastAsia" w:ascii="宋体" w:hAnsi="宋体" w:eastAsia="宋体" w:cs="宋体"/>
          <w:b w:val="0"/>
          <w:bCs/>
          <w:i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t xml:space="preserve"> </w:t>
      </w:r>
      <w:r>
        <w:rPr>
          <w:rFonts w:hint="eastAsia" w:ascii="宋体" w:hAnsi="宋体" w:eastAsia="宋体" w:cs="宋体"/>
          <w:b w:val="0"/>
          <w:bCs/>
          <w:i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t>相对于</w:t>
      </w:r>
      <w:r>
        <w:rPr>
          <w:rFonts w:hint="eastAsia" w:ascii="宋体" w:hAnsi="宋体" w:eastAsia="宋体" w:cs="宋体"/>
          <w:b w:val="0"/>
          <w:bCs/>
          <w:i w:val="0"/>
          <w:caps w:val="0"/>
          <w:color w:val="333333"/>
          <w:spacing w:val="0"/>
          <w:sz w:val="24"/>
          <w:szCs w:val="24"/>
          <w:shd w:val="clear" w:fill="FFFFFF"/>
          <w:lang w:val="en-US"/>
        </w:rPr>
        <w:t>dependencyManagement</w:t>
      </w:r>
      <w:r>
        <w:rPr>
          <w:rFonts w:hint="eastAsia" w:ascii="宋体" w:hAnsi="宋体" w:eastAsia="宋体" w:cs="宋体"/>
          <w:b w:val="0"/>
          <w:bCs/>
          <w:i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t>，所有生命在</w:t>
      </w:r>
      <w:r>
        <w:rPr>
          <w:rFonts w:hint="eastAsia" w:ascii="宋体" w:hAnsi="宋体" w:eastAsia="宋体" w:cs="宋体"/>
          <w:b w:val="0"/>
          <w:bCs/>
          <w:i w:val="0"/>
          <w:caps w:val="0"/>
          <w:color w:val="333333"/>
          <w:spacing w:val="0"/>
          <w:sz w:val="24"/>
          <w:szCs w:val="24"/>
          <w:shd w:val="clear" w:fill="FFFFFF"/>
          <w:lang w:val="en-US"/>
        </w:rPr>
        <w:t>dependencies</w:t>
      </w:r>
      <w:r>
        <w:rPr>
          <w:rFonts w:hint="eastAsia" w:ascii="宋体" w:hAnsi="宋体" w:eastAsia="宋体" w:cs="宋体"/>
          <w:b w:val="0"/>
          <w:bCs/>
          <w:i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t>里的依赖都会自动引入，并默认被所有的子项目继承。</w:t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构建子服务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2286000" cy="1569720"/>
            <wp:effectExtent l="0" t="0" r="0" b="0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"https://www.bilibili.com/video/BV18E411x7eT?p=8"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https://www.bilibili.com/video/BV18E411x7eT?p=8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left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 xml:space="preserve">构建 entity 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96" w:beforeAutospacing="0" w:after="192" w:afterAutospacing="0" w:line="360" w:lineRule="atLeast"/>
        <w:ind w:left="0" w:right="0" w:firstLine="0"/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F4F4F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 xml:space="preserve">lombok注解 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F4F4F"/>
          <w:spacing w:val="0"/>
          <w:sz w:val="24"/>
          <w:szCs w:val="24"/>
          <w:shd w:val="clear" w:fill="FFFFFF"/>
        </w:rPr>
        <w:t>@NoArgsConstructor</w:t>
      </w:r>
      <w:r>
        <w:rPr>
          <w:rFonts w:hint="eastAsia" w:asciiTheme="minorEastAsia" w:hAnsiTheme="minorEastAsia" w:eastAsiaTheme="minorEastAsia" w:cstheme="minorEastAsia"/>
          <w:b w:val="0"/>
          <w:bCs w:val="0"/>
          <w:i w:val="0"/>
          <w:caps w:val="0"/>
          <w:color w:val="4F4F4F"/>
          <w:spacing w:val="0"/>
          <w:sz w:val="24"/>
          <w:szCs w:val="24"/>
          <w:shd w:val="clear" w:fill="FFFFFF"/>
          <w:lang w:val="en-US" w:eastAsia="zh-CN"/>
        </w:rPr>
        <w:t xml:space="preserve">  作用 提供无参数构造函数</w:t>
      </w:r>
    </w:p>
    <w:p>
      <w:pPr>
        <w:ind w:left="240" w:hanging="240" w:hangingChars="100"/>
        <w:jc w:val="left"/>
        <w:rPr>
          <w:rFonts w:hint="eastAsia" w:ascii="宋体" w:hAnsi="宋体" w:eastAsia="宋体" w:cs="宋体"/>
          <w:b w:val="0"/>
          <w:bCs w:val="0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lang w:val="en-US" w:eastAsia="zh-CN"/>
        </w:rPr>
        <w:t>链接:</w:t>
      </w:r>
    </w:p>
    <w:p>
      <w:pPr>
        <w:ind w:left="240" w:hanging="240" w:hangingChars="100"/>
        <w:jc w:val="left"/>
        <w:rPr>
          <w:rFonts w:hint="eastAsia" w:ascii="宋体" w:hAnsi="宋体" w:eastAsia="宋体" w:cs="宋体"/>
          <w:b w:val="0"/>
          <w:bCs w:val="0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lang w:val="en-US" w:eastAsia="zh-CN"/>
        </w:rPr>
        <w:t>https://blog.csdn.net/weixin_41540822/article/details/86606513?utm_medium=distribute.pc_relevant_t0.none-task-blog-2%7Edefault%7EBlogCommendFromMachineLearnPai2%7Edefault-1.control&amp;depth_1-utm_source=distribute.pc_relevant_t0.none-task-blog-2%7Edefault%7EBlogCommendFromMachineLearnPai2%7Edefault-1.control</w:t>
      </w:r>
    </w:p>
    <w:p>
      <w:r>
        <w:drawing>
          <wp:inline distT="0" distB="0" distL="114300" distR="114300">
            <wp:extent cx="4333240" cy="1778635"/>
            <wp:effectExtent l="0" t="0" r="10160" b="444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1778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92830" cy="1326515"/>
            <wp:effectExtent l="0" t="0" r="3810" b="1460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132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31920" cy="1663065"/>
            <wp:effectExtent l="0" t="0" r="0" b="1333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66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9925" cy="1430020"/>
            <wp:effectExtent l="0" t="0" r="5715" b="2540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43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@AllArgs</w:t>
      </w:r>
      <w:r>
        <w:rPr>
          <w:rFonts w:hint="default"/>
          <w:lang w:val="en-US" w:eastAsia="zh-CN"/>
        </w:rPr>
        <w:t xml:space="preserve">Constructor   </w:t>
      </w:r>
      <w:r>
        <w:rPr>
          <w:rFonts w:hint="eastAsia"/>
          <w:lang w:val="en-US" w:eastAsia="zh-CN"/>
        </w:rPr>
        <w:t>提供带所有参数的构造函数</w:t>
      </w:r>
    </w:p>
    <w:p>
      <w:r>
        <w:drawing>
          <wp:inline distT="0" distB="0" distL="114300" distR="114300">
            <wp:extent cx="5268595" cy="3210560"/>
            <wp:effectExtent l="0" t="0" r="4445" b="5080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10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"https://www.bilibili.com/video/BV18E411x7eT?p=11"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https://www.bilibili.com/video/BV18E411x7eT?p=11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Devtools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自动热部署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自动热部署需要依赖的Maven包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1、子工程添加 devtools依赖</w:t>
      </w:r>
    </w:p>
    <w:p>
      <w:r>
        <w:drawing>
          <wp:inline distT="0" distB="0" distL="114300" distR="114300">
            <wp:extent cx="5271770" cy="2270125"/>
            <wp:effectExtent l="0" t="0" r="1270" b="635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7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hd w:val="clear"/>
        <w:rPr>
          <w:rFonts w:hint="eastAsia"/>
          <w:shd w:val="clear" w:color="FFFFFF" w:fill="D9D9D9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eastAsia"/>
          <w:shd w:val="clear" w:color="FFFFFF" w:fill="D9D9D9"/>
          <w:lang w:val="en-US" w:eastAsia="zh-CN"/>
        </w:rPr>
        <w:t>、总工程添加一下配置</w:t>
      </w:r>
    </w:p>
    <w:p>
      <w:pPr>
        <w:pStyle w:val="4"/>
        <w:keepNext w:val="0"/>
        <w:keepLines w:val="0"/>
        <w:widowControl/>
        <w:suppressLineNumbers w:val="0"/>
        <w:shd w:val="clear"/>
        <w:rPr>
          <w:rFonts w:hint="eastAsia" w:asciiTheme="majorEastAsia" w:hAnsiTheme="majorEastAsia" w:eastAsiaTheme="majorEastAsia" w:cstheme="majorEastAsia"/>
          <w:b w:val="0"/>
          <w:bCs w:val="0"/>
          <w:color w:val="000000" w:themeColor="text1"/>
          <w:sz w:val="24"/>
          <w:szCs w:val="24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color w:val="000000" w:themeColor="text1"/>
          <w:sz w:val="24"/>
          <w:szCs w:val="24"/>
          <w:highlight w:val="none"/>
          <w:shd w:val="clear" w:color="FFFFFF" w:fill="D9D9D9"/>
          <w14:textFill>
            <w14:solidFill>
              <w14:schemeClr w14:val="tx1"/>
            </w14:solidFill>
          </w14:textFill>
        </w:rPr>
        <w:t>&lt;!-- &lt;finalName&gt;order-payment&lt;/finalName&gt; --&gt;</w:t>
      </w:r>
      <w:r>
        <w:rPr>
          <w:rFonts w:hint="eastAsia" w:asciiTheme="majorEastAsia" w:hAnsiTheme="majorEastAsia" w:eastAsiaTheme="majorEastAsia" w:cstheme="majorEastAsia"/>
          <w:b w:val="0"/>
          <w:bCs w:val="0"/>
          <w:color w:val="000000" w:themeColor="text1"/>
          <w:sz w:val="24"/>
          <w:szCs w:val="24"/>
          <w:highlight w:val="none"/>
          <w:shd w:val="clear" w:color="FFFFFF" w:fill="D9D9D9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bCs w:val="0"/>
          <w:color w:val="000000" w:themeColor="text1"/>
          <w:sz w:val="24"/>
          <w:szCs w:val="24"/>
          <w:highlight w:val="none"/>
          <w:shd w:val="clear" w:color="FFFFFF" w:fill="D9D9D9"/>
          <w14:textFill>
            <w14:solidFill>
              <w14:schemeClr w14:val="tx1"/>
            </w14:solidFill>
          </w14:textFill>
        </w:rPr>
        <w:t xml:space="preserve">        &lt;plugins&gt;</w:t>
      </w:r>
      <w:r>
        <w:rPr>
          <w:rFonts w:hint="eastAsia" w:asciiTheme="majorEastAsia" w:hAnsiTheme="majorEastAsia" w:eastAsiaTheme="majorEastAsia" w:cstheme="majorEastAsia"/>
          <w:b w:val="0"/>
          <w:bCs w:val="0"/>
          <w:color w:val="000000" w:themeColor="text1"/>
          <w:sz w:val="24"/>
          <w:szCs w:val="24"/>
          <w:highlight w:val="none"/>
          <w:shd w:val="clear" w:color="FFFFFF" w:fill="D9D9D9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bCs w:val="0"/>
          <w:color w:val="000000" w:themeColor="text1"/>
          <w:sz w:val="24"/>
          <w:szCs w:val="24"/>
          <w:highlight w:val="none"/>
          <w:shd w:val="clear" w:color="FFFFFF" w:fill="D9D9D9"/>
          <w14:textFill>
            <w14:solidFill>
              <w14:schemeClr w14:val="tx1"/>
            </w14:solidFill>
          </w14:textFill>
        </w:rPr>
        <w:t xml:space="preserve">            &lt;plugin&gt;</w:t>
      </w:r>
      <w:r>
        <w:rPr>
          <w:rFonts w:hint="eastAsia" w:asciiTheme="majorEastAsia" w:hAnsiTheme="majorEastAsia" w:eastAsiaTheme="majorEastAsia" w:cstheme="majorEastAsia"/>
          <w:b w:val="0"/>
          <w:bCs w:val="0"/>
          <w:color w:val="000000" w:themeColor="text1"/>
          <w:sz w:val="24"/>
          <w:szCs w:val="24"/>
          <w:highlight w:val="none"/>
          <w:shd w:val="clear" w:color="FFFFFF" w:fill="D9D9D9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bCs w:val="0"/>
          <w:color w:val="000000" w:themeColor="text1"/>
          <w:sz w:val="24"/>
          <w:szCs w:val="24"/>
          <w:highlight w:val="none"/>
          <w:shd w:val="clear" w:color="FFFFFF" w:fill="D9D9D9"/>
          <w14:textFill>
            <w14:solidFill>
              <w14:schemeClr w14:val="tx1"/>
            </w14:solidFill>
          </w14:textFill>
        </w:rPr>
        <w:t xml:space="preserve">                &lt;groupId&gt;org.springframework.boot&lt;/groupId&gt;</w:t>
      </w:r>
      <w:r>
        <w:rPr>
          <w:rFonts w:hint="eastAsia" w:asciiTheme="majorEastAsia" w:hAnsiTheme="majorEastAsia" w:eastAsiaTheme="majorEastAsia" w:cstheme="majorEastAsia"/>
          <w:b w:val="0"/>
          <w:bCs w:val="0"/>
          <w:color w:val="000000" w:themeColor="text1"/>
          <w:sz w:val="24"/>
          <w:szCs w:val="24"/>
          <w:highlight w:val="none"/>
          <w:shd w:val="clear" w:color="FFFFFF" w:fill="D9D9D9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bCs w:val="0"/>
          <w:color w:val="000000" w:themeColor="text1"/>
          <w:sz w:val="24"/>
          <w:szCs w:val="24"/>
          <w:highlight w:val="none"/>
          <w:shd w:val="clear" w:color="FFFFFF" w:fill="D9D9D9"/>
          <w14:textFill>
            <w14:solidFill>
              <w14:schemeClr w14:val="tx1"/>
            </w14:solidFill>
          </w14:textFill>
        </w:rPr>
        <w:t xml:space="preserve">                &lt;artifactId&gt;spring-boot-maven-plugin&lt;/artifactId&gt;</w:t>
      </w:r>
      <w:r>
        <w:rPr>
          <w:rFonts w:hint="eastAsia" w:asciiTheme="majorEastAsia" w:hAnsiTheme="majorEastAsia" w:eastAsiaTheme="majorEastAsia" w:cstheme="majorEastAsia"/>
          <w:b w:val="0"/>
          <w:bCs w:val="0"/>
          <w:color w:val="000000" w:themeColor="text1"/>
          <w:sz w:val="24"/>
          <w:szCs w:val="24"/>
          <w:highlight w:val="none"/>
          <w:shd w:val="clear" w:color="FFFFFF" w:fill="D9D9D9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bCs w:val="0"/>
          <w:color w:val="000000" w:themeColor="text1"/>
          <w:sz w:val="24"/>
          <w:szCs w:val="24"/>
          <w:highlight w:val="none"/>
          <w:shd w:val="clear" w:color="FFFFFF" w:fill="D9D9D9"/>
          <w14:textFill>
            <w14:solidFill>
              <w14:schemeClr w14:val="tx1"/>
            </w14:solidFill>
          </w14:textFill>
        </w:rPr>
        <w:t xml:space="preserve">                &lt;configuration&gt;</w:t>
      </w:r>
      <w:r>
        <w:rPr>
          <w:rFonts w:hint="eastAsia" w:asciiTheme="majorEastAsia" w:hAnsiTheme="majorEastAsia" w:eastAsiaTheme="majorEastAsia" w:cstheme="majorEastAsia"/>
          <w:b w:val="0"/>
          <w:bCs w:val="0"/>
          <w:color w:val="000000" w:themeColor="text1"/>
          <w:sz w:val="24"/>
          <w:szCs w:val="24"/>
          <w:highlight w:val="none"/>
          <w:shd w:val="clear" w:color="FFFFFF" w:fill="D9D9D9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bCs w:val="0"/>
          <w:color w:val="000000" w:themeColor="text1"/>
          <w:sz w:val="24"/>
          <w:szCs w:val="24"/>
          <w:highlight w:val="none"/>
          <w:shd w:val="clear" w:color="FFFFFF" w:fill="D9D9D9"/>
          <w14:textFill>
            <w14:solidFill>
              <w14:schemeClr w14:val="tx1"/>
            </w14:solidFill>
          </w14:textFill>
        </w:rPr>
        <w:t xml:space="preserve">                    &lt;fork&gt;true&lt;/fork&gt;</w:t>
      </w:r>
      <w:r>
        <w:rPr>
          <w:rFonts w:hint="eastAsia" w:asciiTheme="majorEastAsia" w:hAnsiTheme="majorEastAsia" w:eastAsiaTheme="majorEastAsia" w:cstheme="majorEastAsia"/>
          <w:b w:val="0"/>
          <w:bCs w:val="0"/>
          <w:color w:val="000000" w:themeColor="text1"/>
          <w:sz w:val="24"/>
          <w:szCs w:val="24"/>
          <w:highlight w:val="none"/>
          <w:shd w:val="clear" w:color="FFFFFF" w:fill="D9D9D9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bCs w:val="0"/>
          <w:color w:val="000000" w:themeColor="text1"/>
          <w:sz w:val="24"/>
          <w:szCs w:val="24"/>
          <w:highlight w:val="none"/>
          <w:shd w:val="clear" w:color="FFFFFF" w:fill="D9D9D9"/>
          <w14:textFill>
            <w14:solidFill>
              <w14:schemeClr w14:val="tx1"/>
            </w14:solidFill>
          </w14:textFill>
        </w:rPr>
        <w:t xml:space="preserve">                    &lt;addResources&gt;true&lt;/addResources&gt;</w:t>
      </w:r>
      <w:r>
        <w:rPr>
          <w:rFonts w:hint="eastAsia" w:asciiTheme="majorEastAsia" w:hAnsiTheme="majorEastAsia" w:eastAsiaTheme="majorEastAsia" w:cstheme="majorEastAsia"/>
          <w:b w:val="0"/>
          <w:bCs w:val="0"/>
          <w:color w:val="000000" w:themeColor="text1"/>
          <w:sz w:val="24"/>
          <w:szCs w:val="24"/>
          <w:highlight w:val="none"/>
          <w:shd w:val="clear" w:color="FFFFFF" w:fill="D9D9D9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bCs w:val="0"/>
          <w:color w:val="000000" w:themeColor="text1"/>
          <w:sz w:val="24"/>
          <w:szCs w:val="24"/>
          <w:highlight w:val="none"/>
          <w:shd w:val="clear" w:color="FFFFFF" w:fill="D9D9D9"/>
          <w14:textFill>
            <w14:solidFill>
              <w14:schemeClr w14:val="tx1"/>
            </w14:solidFill>
          </w14:textFill>
        </w:rPr>
        <w:t xml:space="preserve">                &lt;/configuration&gt;</w:t>
      </w:r>
      <w:r>
        <w:rPr>
          <w:rFonts w:hint="eastAsia" w:asciiTheme="majorEastAsia" w:hAnsiTheme="majorEastAsia" w:eastAsiaTheme="majorEastAsia" w:cstheme="majorEastAsia"/>
          <w:b w:val="0"/>
          <w:bCs w:val="0"/>
          <w:color w:val="000000" w:themeColor="text1"/>
          <w:sz w:val="24"/>
          <w:szCs w:val="24"/>
          <w:highlight w:val="none"/>
          <w:shd w:val="clear" w:color="FFFFFF" w:fill="D9D9D9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bCs w:val="0"/>
          <w:color w:val="000000" w:themeColor="text1"/>
          <w:sz w:val="24"/>
          <w:szCs w:val="24"/>
          <w:highlight w:val="none"/>
          <w:shd w:val="clear" w:color="FFFFFF" w:fill="D9D9D9"/>
          <w14:textFill>
            <w14:solidFill>
              <w14:schemeClr w14:val="tx1"/>
            </w14:solidFill>
          </w14:textFill>
        </w:rPr>
        <w:t xml:space="preserve">            &lt;/plugin&gt;</w:t>
      </w:r>
      <w:r>
        <w:rPr>
          <w:rFonts w:hint="eastAsia" w:asciiTheme="majorEastAsia" w:hAnsiTheme="majorEastAsia" w:eastAsiaTheme="majorEastAsia" w:cstheme="majorEastAsia"/>
          <w:b w:val="0"/>
          <w:bCs w:val="0"/>
          <w:color w:val="000000" w:themeColor="text1"/>
          <w:sz w:val="24"/>
          <w:szCs w:val="24"/>
          <w:highlight w:val="none"/>
          <w:shd w:val="clear" w:color="FFFFFF" w:fill="D9D9D9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ajorEastAsia" w:hAnsiTheme="majorEastAsia" w:eastAsiaTheme="majorEastAsia" w:cstheme="majorEastAsia"/>
          <w:b w:val="0"/>
          <w:bCs w:val="0"/>
          <w:color w:val="000000" w:themeColor="text1"/>
          <w:sz w:val="24"/>
          <w:szCs w:val="24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  <w:t xml:space="preserve">        &lt;/plugins&gt;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3、设置idea 对应配置  以下四项需要勾选 </w:t>
      </w:r>
    </w:p>
    <w:p>
      <w:r>
        <w:drawing>
          <wp:inline distT="0" distB="0" distL="114300" distR="114300">
            <wp:extent cx="5268595" cy="2040255"/>
            <wp:effectExtent l="0" t="0" r="4445" b="190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勾选对应选项</w:t>
      </w:r>
      <w:r>
        <w:drawing>
          <wp:inline distT="0" distB="0" distL="114300" distR="114300">
            <wp:extent cx="5263515" cy="2562225"/>
            <wp:effectExtent l="0" t="0" r="9525" b="1333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切记</w:t>
      </w:r>
    </w:p>
    <w:p>
      <w:pPr>
        <w:numPr>
          <w:ilvl w:val="0"/>
          <w:numId w:val="0"/>
        </w:numPr>
        <w:jc w:val="left"/>
      </w:pPr>
      <w:r>
        <w:drawing>
          <wp:inline distT="0" distB="0" distL="114300" distR="114300">
            <wp:extent cx="5269230" cy="2382520"/>
            <wp:effectExtent l="0" t="0" r="3810" b="1016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2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numPr>
          <w:ilvl w:val="0"/>
          <w:numId w:val="0"/>
        </w:numPr>
        <w:jc w:val="left"/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消费者调用服务 不通服务间调用RestTemplate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"http://docs.pring.io/spring-framework/docs/5.2.2.RELEASE/javadoc-api/org/springframework/web/client/RestTemplate.html"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</w:t>
      </w:r>
      <w:r>
        <w:rPr>
          <w:rStyle w:val="8"/>
          <w:rFonts w:hint="default"/>
          <w:lang w:val="en-US" w:eastAsia="zh-CN"/>
        </w:rPr>
        <w:t>://docs.pring.io/spring-framework/docs/5.2.2.RELEASE/javadoc-api/org/springframework/web/client/RestTemplate.html</w:t>
      </w:r>
      <w:r>
        <w:rPr>
          <w:rFonts w:hint="eastAsia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68595" cy="1524635"/>
            <wp:effectExtent l="0" t="0" r="4445" b="14605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2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强制让idea 的 runDashboard 显示出来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&lt;option name=”configurationTypes”&gt;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&lt;set&gt;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&lt;option vlaue=”SpringBootApplicationConfigurationType” /&gt;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&lt;/set&gt;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&lt;/option&gt;</w:t>
      </w:r>
    </w:p>
    <w:p>
      <w:r>
        <w:drawing>
          <wp:inline distT="0" distB="0" distL="114300" distR="114300">
            <wp:extent cx="5266690" cy="1122045"/>
            <wp:effectExtent l="0" t="0" r="6350" b="5715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工程重构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实体包单独一个项目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Vo dto entity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业务包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Controller service mapper  dao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服务注册与发现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"https://www.bilibili.com/video/BV18E411x7eT?p=14"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https://www.bilibili.com/video/BV18E411x7eT?p=14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BBB529"/>
          <w:sz w:val="19"/>
          <w:szCs w:val="19"/>
          <w:shd w:val="clear" w:fill="2B2B2B"/>
        </w:rPr>
        <w:t>@EnableEurekaClient</w:t>
      </w: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&lt;dependency&gt;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&lt;groupId&gt;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org.springframework.cloud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&lt;/groupId&gt;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 xml:space="preserve">    &lt;artifactId&gt;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spring-cloud-starter-netflix-eureka-client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&lt;/artifactId&gt;</w:t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E8BF6A"/>
          <w:sz w:val="19"/>
          <w:szCs w:val="19"/>
          <w:shd w:val="clear" w:fill="2B2B2B"/>
        </w:rPr>
        <w:t>&lt;/dependency&gt;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hd w:val="clear" w:fill="2B2B2B"/>
        <w:rPr>
          <w:rFonts w:ascii="JetBrains Mono" w:hAnsi="JetBrains Mono" w:eastAsia="JetBrains Mono" w:cs="JetBrains Mono"/>
          <w:color w:val="A9B7C6"/>
          <w:sz w:val="19"/>
          <w:szCs w:val="19"/>
        </w:rPr>
      </w:pP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eureka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client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register-with-eureka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 xml:space="preserve">    service-url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defaultZone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>: http://localhost:7001/eureka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br w:type="textWrapping"/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   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fetch-registry</w:t>
      </w:r>
      <w:r>
        <w:rPr>
          <w:rFonts w:hint="default" w:ascii="JetBrains Mono" w:hAnsi="JetBrains Mono" w:eastAsia="JetBrains Mono" w:cs="JetBrains Mono"/>
          <w:color w:val="A9B7C6"/>
          <w:sz w:val="19"/>
          <w:szCs w:val="19"/>
          <w:shd w:val="clear" w:fill="2B2B2B"/>
        </w:rPr>
        <w:t xml:space="preserve">: </w:t>
      </w:r>
      <w:r>
        <w:rPr>
          <w:rFonts w:hint="default" w:ascii="JetBrains Mono" w:hAnsi="JetBrains Mono" w:eastAsia="JetBrains Mono" w:cs="JetBrains Mono"/>
          <w:color w:val="CC7832"/>
          <w:sz w:val="19"/>
          <w:szCs w:val="19"/>
          <w:shd w:val="clear" w:fill="2B2B2B"/>
        </w:rPr>
        <w:t>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Eureka 负载均衡  restTemplate需要添加注解 @LoadBalance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集群时需要把对应的路径改成注册的</w:t>
      </w:r>
      <w:bookmarkStart w:id="0" w:name="_GoBack"/>
      <w:bookmarkEnd w:id="0"/>
      <w:r>
        <w:rPr>
          <w:rFonts w:hint="eastAsia"/>
          <w:lang w:val="en-US" w:eastAsia="zh-CN"/>
        </w:rPr>
        <w:t>服务名称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112010"/>
            <wp:effectExtent l="0" t="0" r="6350" b="635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12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748790"/>
            <wp:effectExtent l="0" t="0" r="2540" b="381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-apple-syste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PingFang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JetBrains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9788A1"/>
    <w:multiLevelType w:val="singleLevel"/>
    <w:tmpl w:val="609788A1"/>
    <w:lvl w:ilvl="0" w:tentative="0">
      <w:start w:val="1"/>
      <w:numFmt w:val="chineseCounting"/>
      <w:suff w:val="space"/>
      <w:lvlText w:val="%1、"/>
      <w:lvlJc w:val="left"/>
    </w:lvl>
  </w:abstractNum>
  <w:abstractNum w:abstractNumId="1">
    <w:nsid w:val="60993054"/>
    <w:multiLevelType w:val="singleLevel"/>
    <w:tmpl w:val="60993054"/>
    <w:lvl w:ilvl="0" w:tentative="0">
      <w:start w:val="4"/>
      <w:numFmt w:val="chineseCounting"/>
      <w:suff w:val="nothing"/>
      <w:lvlText w:val="%1、"/>
      <w:lvlJc w:val="left"/>
    </w:lvl>
  </w:abstractNum>
  <w:abstractNum w:abstractNumId="2">
    <w:nsid w:val="609BD6F0"/>
    <w:multiLevelType w:val="singleLevel"/>
    <w:tmpl w:val="609BD6F0"/>
    <w:lvl w:ilvl="0" w:tentative="0">
      <w:start w:val="4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5124D1"/>
    <w:rsid w:val="017024BA"/>
    <w:rsid w:val="01B76D6A"/>
    <w:rsid w:val="01C249EE"/>
    <w:rsid w:val="01CC3537"/>
    <w:rsid w:val="03BC0847"/>
    <w:rsid w:val="050E315F"/>
    <w:rsid w:val="05F04AC5"/>
    <w:rsid w:val="05F2532E"/>
    <w:rsid w:val="0605321E"/>
    <w:rsid w:val="065E489B"/>
    <w:rsid w:val="06776326"/>
    <w:rsid w:val="06B82F56"/>
    <w:rsid w:val="06F41C44"/>
    <w:rsid w:val="070D2F5F"/>
    <w:rsid w:val="074E2164"/>
    <w:rsid w:val="07644F27"/>
    <w:rsid w:val="07B8303E"/>
    <w:rsid w:val="07DD74CC"/>
    <w:rsid w:val="08041C15"/>
    <w:rsid w:val="08D05960"/>
    <w:rsid w:val="096F1D1A"/>
    <w:rsid w:val="0B022946"/>
    <w:rsid w:val="0B3D3835"/>
    <w:rsid w:val="0B8B556D"/>
    <w:rsid w:val="0D4B384E"/>
    <w:rsid w:val="0D4F2731"/>
    <w:rsid w:val="0DD4615E"/>
    <w:rsid w:val="0DDA00A7"/>
    <w:rsid w:val="0F365D55"/>
    <w:rsid w:val="10344A4B"/>
    <w:rsid w:val="10993364"/>
    <w:rsid w:val="12D6711C"/>
    <w:rsid w:val="13072B62"/>
    <w:rsid w:val="137E5BF1"/>
    <w:rsid w:val="13E76421"/>
    <w:rsid w:val="13F97001"/>
    <w:rsid w:val="15457D1B"/>
    <w:rsid w:val="15EA3B48"/>
    <w:rsid w:val="167F435D"/>
    <w:rsid w:val="19996187"/>
    <w:rsid w:val="19BC4C05"/>
    <w:rsid w:val="19ED12ED"/>
    <w:rsid w:val="1AD55AED"/>
    <w:rsid w:val="1BF917D9"/>
    <w:rsid w:val="1D2D6B4D"/>
    <w:rsid w:val="1D402425"/>
    <w:rsid w:val="1D48467D"/>
    <w:rsid w:val="1D757603"/>
    <w:rsid w:val="1DC10735"/>
    <w:rsid w:val="1DFA01CE"/>
    <w:rsid w:val="1FBD71DD"/>
    <w:rsid w:val="20555E4A"/>
    <w:rsid w:val="216D0D57"/>
    <w:rsid w:val="21841BB2"/>
    <w:rsid w:val="221B5288"/>
    <w:rsid w:val="229D642F"/>
    <w:rsid w:val="23842BF1"/>
    <w:rsid w:val="243F77DE"/>
    <w:rsid w:val="251B33F1"/>
    <w:rsid w:val="25E60FDB"/>
    <w:rsid w:val="26351E66"/>
    <w:rsid w:val="264073C3"/>
    <w:rsid w:val="26A52D07"/>
    <w:rsid w:val="275A5B37"/>
    <w:rsid w:val="27BB265D"/>
    <w:rsid w:val="2867533C"/>
    <w:rsid w:val="2AD766E8"/>
    <w:rsid w:val="2AF83137"/>
    <w:rsid w:val="2B53523B"/>
    <w:rsid w:val="2C3500A2"/>
    <w:rsid w:val="2C360C8C"/>
    <w:rsid w:val="2C597272"/>
    <w:rsid w:val="2CA67826"/>
    <w:rsid w:val="2EA22BD9"/>
    <w:rsid w:val="2EDE769B"/>
    <w:rsid w:val="2F3263D1"/>
    <w:rsid w:val="301C31B9"/>
    <w:rsid w:val="30407684"/>
    <w:rsid w:val="31CB5771"/>
    <w:rsid w:val="31D74B7E"/>
    <w:rsid w:val="327D598E"/>
    <w:rsid w:val="32B656C7"/>
    <w:rsid w:val="32F05F07"/>
    <w:rsid w:val="341267D5"/>
    <w:rsid w:val="34202B43"/>
    <w:rsid w:val="349A5534"/>
    <w:rsid w:val="35BB6A51"/>
    <w:rsid w:val="37A65D18"/>
    <w:rsid w:val="38604BB8"/>
    <w:rsid w:val="38B65F43"/>
    <w:rsid w:val="38DA520B"/>
    <w:rsid w:val="39540BF0"/>
    <w:rsid w:val="3A0B4831"/>
    <w:rsid w:val="3ABB7AB7"/>
    <w:rsid w:val="3ADD2DFD"/>
    <w:rsid w:val="3E801135"/>
    <w:rsid w:val="3EA77719"/>
    <w:rsid w:val="3EAC310B"/>
    <w:rsid w:val="3EF975F9"/>
    <w:rsid w:val="3F506FA3"/>
    <w:rsid w:val="3FB92501"/>
    <w:rsid w:val="40111DD3"/>
    <w:rsid w:val="40937A99"/>
    <w:rsid w:val="418D23A9"/>
    <w:rsid w:val="419C7139"/>
    <w:rsid w:val="4301341C"/>
    <w:rsid w:val="43F046CA"/>
    <w:rsid w:val="440C200B"/>
    <w:rsid w:val="44AD5A94"/>
    <w:rsid w:val="459A2F9F"/>
    <w:rsid w:val="4763165D"/>
    <w:rsid w:val="47C94EF7"/>
    <w:rsid w:val="47DC06D6"/>
    <w:rsid w:val="484D3C8D"/>
    <w:rsid w:val="48FF1565"/>
    <w:rsid w:val="496E6B6B"/>
    <w:rsid w:val="497D7B55"/>
    <w:rsid w:val="4CE62F93"/>
    <w:rsid w:val="4D174B18"/>
    <w:rsid w:val="4D7744F1"/>
    <w:rsid w:val="4E49474A"/>
    <w:rsid w:val="4F112EF0"/>
    <w:rsid w:val="4F4A249A"/>
    <w:rsid w:val="50E25660"/>
    <w:rsid w:val="50FE55B5"/>
    <w:rsid w:val="51DB7474"/>
    <w:rsid w:val="53227617"/>
    <w:rsid w:val="545A174A"/>
    <w:rsid w:val="548F669C"/>
    <w:rsid w:val="55346C76"/>
    <w:rsid w:val="55860AB6"/>
    <w:rsid w:val="57032145"/>
    <w:rsid w:val="573A2658"/>
    <w:rsid w:val="579D51A9"/>
    <w:rsid w:val="59344FDD"/>
    <w:rsid w:val="593C0198"/>
    <w:rsid w:val="59B7063A"/>
    <w:rsid w:val="59CF7F36"/>
    <w:rsid w:val="5B554F03"/>
    <w:rsid w:val="5B5831EE"/>
    <w:rsid w:val="5B5B2F3C"/>
    <w:rsid w:val="5BD839C2"/>
    <w:rsid w:val="5D8E5670"/>
    <w:rsid w:val="5E2B0CF9"/>
    <w:rsid w:val="6011177E"/>
    <w:rsid w:val="60F80F25"/>
    <w:rsid w:val="61261217"/>
    <w:rsid w:val="612C047D"/>
    <w:rsid w:val="6157530D"/>
    <w:rsid w:val="62042068"/>
    <w:rsid w:val="62F51FF2"/>
    <w:rsid w:val="64270B60"/>
    <w:rsid w:val="64774AEC"/>
    <w:rsid w:val="670C0683"/>
    <w:rsid w:val="697217B7"/>
    <w:rsid w:val="69C621D7"/>
    <w:rsid w:val="6A3572AB"/>
    <w:rsid w:val="6A576184"/>
    <w:rsid w:val="6AC97D54"/>
    <w:rsid w:val="6B7432ED"/>
    <w:rsid w:val="6C064868"/>
    <w:rsid w:val="6C404193"/>
    <w:rsid w:val="6E535DBF"/>
    <w:rsid w:val="6F362C62"/>
    <w:rsid w:val="6FB4073B"/>
    <w:rsid w:val="6FF86066"/>
    <w:rsid w:val="70591010"/>
    <w:rsid w:val="70BB6FBA"/>
    <w:rsid w:val="71080D5B"/>
    <w:rsid w:val="72AA65F0"/>
    <w:rsid w:val="72B35F93"/>
    <w:rsid w:val="732828A0"/>
    <w:rsid w:val="73C7582B"/>
    <w:rsid w:val="74500BD5"/>
    <w:rsid w:val="755863EE"/>
    <w:rsid w:val="765615FE"/>
    <w:rsid w:val="766F58A9"/>
    <w:rsid w:val="773415C8"/>
    <w:rsid w:val="7817195E"/>
    <w:rsid w:val="78357D8C"/>
    <w:rsid w:val="78450A8F"/>
    <w:rsid w:val="784B7959"/>
    <w:rsid w:val="789C09B3"/>
    <w:rsid w:val="7B5E3A1E"/>
    <w:rsid w:val="7D6444A4"/>
    <w:rsid w:val="7DA331A9"/>
    <w:rsid w:val="7E65753B"/>
    <w:rsid w:val="7E790FEA"/>
    <w:rsid w:val="7FDE6CFE"/>
    <w:rsid w:val="7FF14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Office_10.1.0.6875_F1E327BC-269C-435d-A152-05C5408002CA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2021-05-21T13:21:58Z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2052-10.1.0.6875</vt:lpwstr>
  </property>
</Properties>
</file>